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C869D9" w:rsidRDefault="00C869D9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C869D9">
              <w:rPr>
                <w:rFonts w:ascii="Sylfaen" w:hAnsi="Sylfaen"/>
                <w:bCs/>
                <w:sz w:val="22"/>
                <w:szCs w:val="22"/>
                <w:lang w:val="hy-AM"/>
              </w:rPr>
              <w:t>№</w:t>
            </w:r>
            <w:r w:rsidRPr="00C869D9">
              <w:rPr>
                <w:rFonts w:ascii="Sylfaen" w:hAnsi="Sylfaen"/>
                <w:bCs/>
                <w:sz w:val="22"/>
                <w:szCs w:val="22"/>
                <w:lang w:val="en-US"/>
              </w:rPr>
              <w:t>013</w:t>
            </w:r>
            <w:r w:rsidRPr="00C869D9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C869D9">
              <w:rPr>
                <w:rFonts w:ascii="Sylfaen" w:hAnsi="Sylfaen"/>
                <w:sz w:val="22"/>
                <w:szCs w:val="22"/>
                <w:lang w:val="af-ZA"/>
              </w:rPr>
              <w:t>GArm/25_4.3_035/03.12.24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C869D9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C869D9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C869D9" w:rsidRDefault="00C869D9" w:rsidP="00C869D9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C869D9">
              <w:rPr>
                <w:rFonts w:ascii="Sylfaen" w:hAnsi="Sylfaen"/>
                <w:sz w:val="22"/>
                <w:szCs w:val="22"/>
                <w:lang w:val="af-ZA"/>
              </w:rPr>
              <w:t xml:space="preserve">G4 </w:t>
            </w:r>
            <w:proofErr w:type="spellStart"/>
            <w:r w:rsidRPr="00C869D9">
              <w:rPr>
                <w:rFonts w:ascii="Sylfaen" w:hAnsi="Sylfaen"/>
                <w:sz w:val="22"/>
                <w:szCs w:val="22"/>
              </w:rPr>
              <w:t>տիպի</w:t>
            </w:r>
            <w:proofErr w:type="spellEnd"/>
            <w:r w:rsidRPr="00C869D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869D9">
              <w:rPr>
                <w:rFonts w:ascii="Sylfaen" w:hAnsi="Sylfaen"/>
                <w:sz w:val="22"/>
                <w:szCs w:val="22"/>
              </w:rPr>
              <w:t>կենցաղային</w:t>
            </w:r>
            <w:proofErr w:type="spellEnd"/>
            <w:r w:rsidRPr="00C869D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869D9">
              <w:rPr>
                <w:rFonts w:ascii="Sylfaen" w:hAnsi="Sylfaen"/>
                <w:sz w:val="22"/>
                <w:szCs w:val="22"/>
              </w:rPr>
              <w:t>գազահաշվիչների</w:t>
            </w:r>
            <w:proofErr w:type="spellEnd"/>
            <w:r w:rsidRPr="00C869D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869D9">
              <w:rPr>
                <w:rFonts w:ascii="Sylfaen" w:hAnsi="Sylfaen"/>
                <w:sz w:val="22"/>
                <w:szCs w:val="22"/>
              </w:rPr>
              <w:t>պոլիստիրոլե</w:t>
            </w:r>
            <w:proofErr w:type="spellEnd"/>
            <w:r w:rsidRPr="00C869D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869D9">
              <w:rPr>
                <w:rFonts w:ascii="Sylfaen" w:hAnsi="Sylfaen"/>
                <w:sz w:val="22"/>
                <w:szCs w:val="22"/>
              </w:rPr>
              <w:t>արկղ</w:t>
            </w:r>
            <w:proofErr w:type="spellEnd"/>
            <w:r w:rsidRPr="00C869D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869D9">
              <w:rPr>
                <w:rFonts w:ascii="Sylfaen" w:hAnsi="Sylfaen"/>
                <w:sz w:val="22"/>
                <w:szCs w:val="22"/>
              </w:rPr>
              <w:t>հանգույցների</w:t>
            </w:r>
            <w:proofErr w:type="spellEnd"/>
            <w:r w:rsidRPr="00C869D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869D9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C869D9" w:rsidP="00C869D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C869D9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C869D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C869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C869D9" w:rsidRPr="00C869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 Ավարտ՝</w:t>
            </w:r>
            <w:r w:rsidR="00C869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869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C869D9" w:rsidRPr="00C869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869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C869D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3347D9" w:rsidRPr="003347D9">
              <w:rPr>
                <w:rFonts w:ascii="Sylfaen" w:hAnsi="Sylfaen"/>
                <w:sz w:val="22"/>
                <w:szCs w:val="22"/>
                <w:lang w:val="hy-AM"/>
              </w:rPr>
              <w:t>Պրոմ Սինթեզ Գրուպ</w:t>
            </w:r>
            <w:r w:rsidR="009B3147" w:rsidRPr="003347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9B3147" w:rsidRPr="009B3147">
              <w:rPr>
                <w:rFonts w:ascii="Sylfaen" w:hAnsi="Sylfaen"/>
                <w:sz w:val="22"/>
                <w:szCs w:val="22"/>
                <w:lang w:val="es-ES"/>
              </w:rPr>
              <w:t xml:space="preserve"> ՍՊԸ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C869D9" w:rsidRPr="00C869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C869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869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C869D9" w:rsidP="00C869D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C869D9" w:rsidRDefault="00527392" w:rsidP="00C869D9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C869D9" w:rsidRPr="00C869D9">
              <w:rPr>
                <w:rFonts w:ascii="Sylfaen" w:hAnsi="Sylfaen" w:cs="Sylfaen"/>
                <w:sz w:val="22"/>
                <w:szCs w:val="22"/>
                <w:lang w:val="hy-AM"/>
              </w:rPr>
              <w:t>271527480</w:t>
            </w:r>
            <w:r w:rsidR="009B3147" w:rsidRPr="003347D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24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69D9">
        <w:rPr>
          <w:rFonts w:ascii="Sylfaen" w:hAnsi="Sylfaen" w:cs="Sylfaen"/>
          <w:sz w:val="22"/>
          <w:szCs w:val="22"/>
          <w:lang w:val="hy-AM"/>
        </w:rPr>
        <w:t>դեկտեմբերի 20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C457CE" w:rsidRPr="009B3147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F8650A" w:rsidRPr="003347D9">
        <w:rPr>
          <w:rFonts w:ascii="Sylfaen" w:hAnsi="Sylfaen"/>
          <w:sz w:val="22"/>
          <w:szCs w:val="22"/>
          <w:lang w:val="hy-AM"/>
        </w:rPr>
        <w:t>Պրոմ Սինթեզ Գրուպ</w:t>
      </w:r>
      <w:r w:rsidR="00C457CE" w:rsidRPr="009B3147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C457CE" w:rsidRPr="009B3147">
        <w:rPr>
          <w:rFonts w:ascii="Sylfaen" w:hAnsi="Sylfaen"/>
          <w:sz w:val="22"/>
          <w:szCs w:val="22"/>
          <w:lang w:val="es-ES"/>
        </w:rPr>
        <w:t xml:space="preserve"> ՍՊԸ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C869D9" w:rsidRPr="00C869D9">
        <w:rPr>
          <w:rFonts w:ascii="Sylfaen" w:hAnsi="Sylfaen"/>
          <w:bCs/>
          <w:sz w:val="22"/>
          <w:szCs w:val="22"/>
          <w:lang w:val="hy-AM"/>
        </w:rPr>
        <w:t>№</w:t>
      </w:r>
      <w:r w:rsidR="00C869D9" w:rsidRPr="00C869D9">
        <w:rPr>
          <w:rFonts w:ascii="Sylfaen" w:hAnsi="Sylfaen"/>
          <w:bCs/>
          <w:sz w:val="22"/>
          <w:szCs w:val="22"/>
          <w:lang w:val="af-ZA"/>
        </w:rPr>
        <w:t>013</w:t>
      </w:r>
      <w:r w:rsidR="00C869D9" w:rsidRPr="00C869D9">
        <w:rPr>
          <w:rFonts w:ascii="Sylfaen" w:hAnsi="Sylfaen"/>
          <w:sz w:val="22"/>
          <w:szCs w:val="22"/>
          <w:lang w:val="hy-AM"/>
        </w:rPr>
        <w:t>/</w:t>
      </w:r>
      <w:r w:rsidR="00C869D9" w:rsidRPr="00C869D9">
        <w:rPr>
          <w:rFonts w:ascii="Sylfaen" w:hAnsi="Sylfaen"/>
          <w:sz w:val="22"/>
          <w:szCs w:val="22"/>
          <w:lang w:val="af-ZA"/>
        </w:rPr>
        <w:t>GArm/25_4.3_035/03.12.24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C869D9" w:rsidRPr="00C869D9">
        <w:rPr>
          <w:rFonts w:ascii="Sylfaen" w:hAnsi="Sylfaen"/>
          <w:bCs/>
          <w:sz w:val="22"/>
          <w:szCs w:val="22"/>
          <w:lang w:val="hy-AM"/>
        </w:rPr>
        <w:t>№013</w:t>
      </w:r>
      <w:r w:rsidR="00C869D9" w:rsidRPr="00C869D9">
        <w:rPr>
          <w:rFonts w:ascii="Sylfaen" w:hAnsi="Sylfaen"/>
          <w:sz w:val="22"/>
          <w:szCs w:val="22"/>
          <w:lang w:val="hy-AM"/>
        </w:rPr>
        <w:t>/</w:t>
      </w:r>
      <w:r w:rsidR="00C869D9" w:rsidRPr="00C869D9">
        <w:rPr>
          <w:rFonts w:ascii="Sylfaen" w:hAnsi="Sylfaen"/>
          <w:sz w:val="22"/>
          <w:szCs w:val="22"/>
          <w:lang w:val="af-ZA"/>
        </w:rPr>
        <w:t>GArm/25_4.3_035/03.12.24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869D9" w:rsidRPr="00C869D9">
        <w:rPr>
          <w:rFonts w:ascii="Sylfaen" w:hAnsi="Sylfaen" w:cs="Sylfaen"/>
          <w:sz w:val="22"/>
          <w:szCs w:val="22"/>
          <w:lang w:val="hy-AM"/>
        </w:rPr>
        <w:t>G 4 տիպի կենցաղային գազահաշվիչների պոլիստիրոլե արկղ հանգույցների</w:t>
      </w:r>
      <w:r w:rsidR="00C869D9" w:rsidRPr="00C869D9">
        <w:rPr>
          <w:rFonts w:ascii="Sylfaen" w:hAnsi="Sylfaen"/>
          <w:lang w:val="hy-AM"/>
        </w:rPr>
        <w:t xml:space="preserve"> 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>ձեռքբերմ</w:t>
      </w:r>
      <w:r w:rsidR="00865689">
        <w:rPr>
          <w:rFonts w:ascii="Sylfaen" w:hAnsi="Sylfaen" w:cs="Sylfaen"/>
          <w:sz w:val="22"/>
          <w:szCs w:val="22"/>
          <w:lang w:val="hy-AM"/>
        </w:rPr>
        <w:t>ան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69D9" w:rsidRPr="00C869D9">
        <w:rPr>
          <w:rFonts w:ascii="Sylfaen" w:hAnsi="Sylfaen" w:cs="Sylfaen"/>
          <w:sz w:val="22"/>
          <w:szCs w:val="22"/>
          <w:lang w:val="hy-AM"/>
        </w:rPr>
        <w:t>271527480</w:t>
      </w:r>
      <w:bookmarkStart w:id="0" w:name="_GoBack"/>
      <w:bookmarkEnd w:id="0"/>
      <w:r w:rsidR="00865689" w:rsidRPr="009B3147">
        <w:rPr>
          <w:rFonts w:ascii="Sylfaen" w:hAnsi="Sylfaen" w:cs="Sylfaen"/>
          <w:sz w:val="22"/>
          <w:szCs w:val="22"/>
          <w:lang w:val="hy-AM"/>
        </w:rPr>
        <w:t xml:space="preserve"> ՀՀ դրամ՝ ներառյալ ԱԱՀ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C36DD">
        <w:rPr>
          <w:rFonts w:ascii="Sylfaen" w:hAnsi="Sylfaen" w:cs="Sylfaen"/>
          <w:sz w:val="22"/>
          <w:szCs w:val="22"/>
          <w:lang w:val="hy-AM"/>
        </w:rPr>
        <w:t>Ա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AC36DD">
        <w:rPr>
          <w:rFonts w:ascii="Sylfaen" w:hAnsi="Sylfaen" w:cs="Sylfaen"/>
          <w:sz w:val="22"/>
          <w:szCs w:val="22"/>
          <w:lang w:val="hy-AM"/>
        </w:rPr>
        <w:t>Հարությունյանին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3347D9"/>
    <w:rsid w:val="003D1EFF"/>
    <w:rsid w:val="00527392"/>
    <w:rsid w:val="00777887"/>
    <w:rsid w:val="00865689"/>
    <w:rsid w:val="009B3147"/>
    <w:rsid w:val="00A5338C"/>
    <w:rsid w:val="00AC36DD"/>
    <w:rsid w:val="00AD23BF"/>
    <w:rsid w:val="00C12251"/>
    <w:rsid w:val="00C457CE"/>
    <w:rsid w:val="00C869D9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0F2C2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9</cp:revision>
  <dcterms:created xsi:type="dcterms:W3CDTF">2024-04-30T06:38:00Z</dcterms:created>
  <dcterms:modified xsi:type="dcterms:W3CDTF">2024-12-20T07:58:00Z</dcterms:modified>
</cp:coreProperties>
</file>